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1155" w14:textId="78691A7A" w:rsidR="00F47148" w:rsidRPr="00F47148" w:rsidRDefault="00F47148" w:rsidP="00F47148">
      <w:pPr>
        <w:spacing w:before="60" w:after="60" w:line="240" w:lineRule="auto"/>
        <w:jc w:val="center"/>
        <w:rPr>
          <w:b/>
          <w:bCs/>
          <w:color w:val="FF6600"/>
          <w:sz w:val="48"/>
          <w:szCs w:val="48"/>
          <w:lang w:val="en-GB"/>
        </w:rPr>
      </w:pPr>
      <w:r w:rsidRPr="00697AF0">
        <w:rPr>
          <w:b/>
          <w:bCs/>
          <w:noProof/>
          <w:color w:val="FF6600"/>
          <w:sz w:val="48"/>
          <w:szCs w:val="48"/>
          <w:lang w:val="en-GB"/>
        </w:rPr>
        <w:drawing>
          <wp:anchor distT="0" distB="0" distL="114300" distR="114300" simplePos="0" relativeHeight="251659776" behindDoc="0" locked="0" layoutInCell="1" allowOverlap="1" wp14:anchorId="3637978A" wp14:editId="755E172F">
            <wp:simplePos x="0" y="0"/>
            <wp:positionH relativeFrom="column">
              <wp:posOffset>-160655</wp:posOffset>
            </wp:positionH>
            <wp:positionV relativeFrom="paragraph">
              <wp:posOffset>-38735</wp:posOffset>
            </wp:positionV>
            <wp:extent cx="2392680" cy="1064260"/>
            <wp:effectExtent l="0" t="0" r="0" b="0"/>
            <wp:wrapSquare wrapText="bothSides"/>
            <wp:docPr id="1860839522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39522" name="Image 1" descr="Une image contenant texte, Police, Graphique, graphism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AF0" w:rsidRPr="00697AF0">
        <w:rPr>
          <w:b/>
          <w:bCs/>
          <w:color w:val="FF6600"/>
          <w:sz w:val="48"/>
          <w:szCs w:val="48"/>
          <w:lang w:val="en-GB"/>
        </w:rPr>
        <w:t>MS</w:t>
      </w:r>
      <w:r w:rsidR="00697AF0">
        <w:rPr>
          <w:b/>
          <w:bCs/>
          <w:color w:val="FF6600"/>
          <w:sz w:val="48"/>
          <w:szCs w:val="48"/>
          <w:lang w:val="en-GB"/>
        </w:rPr>
        <w:t xml:space="preserve"> Meeting</w:t>
      </w:r>
    </w:p>
    <w:p w14:paraId="587D614F" w14:textId="57E2D673" w:rsidR="00F47148" w:rsidRPr="00F47148" w:rsidRDefault="00F47148" w:rsidP="00F47148">
      <w:pPr>
        <w:spacing w:before="60" w:after="60" w:line="240" w:lineRule="auto"/>
        <w:jc w:val="center"/>
        <w:rPr>
          <w:b/>
          <w:bCs/>
          <w:color w:val="FF6600"/>
          <w:sz w:val="36"/>
          <w:szCs w:val="36"/>
          <w:lang w:val="en-GB"/>
        </w:rPr>
      </w:pPr>
      <w:r w:rsidRPr="00F47148">
        <w:rPr>
          <w:b/>
          <w:bCs/>
          <w:color w:val="FF6600"/>
          <w:sz w:val="48"/>
          <w:szCs w:val="48"/>
          <w:lang w:val="en-GB"/>
        </w:rPr>
        <w:t>PARIS</w:t>
      </w:r>
    </w:p>
    <w:p w14:paraId="0BBFA556" w14:textId="77777777" w:rsidR="00F47148" w:rsidRDefault="00F47148" w:rsidP="00F47148">
      <w:pPr>
        <w:spacing w:before="60" w:after="60" w:line="240" w:lineRule="auto"/>
        <w:rPr>
          <w:lang w:val="en-GB"/>
        </w:rPr>
      </w:pPr>
    </w:p>
    <w:p w14:paraId="3B15E662" w14:textId="77777777" w:rsidR="00F47148" w:rsidRDefault="00F47148" w:rsidP="00F47148">
      <w:pPr>
        <w:spacing w:before="60" w:after="60" w:line="240" w:lineRule="auto"/>
        <w:rPr>
          <w:b/>
          <w:bCs/>
          <w:sz w:val="36"/>
          <w:szCs w:val="36"/>
          <w:lang w:val="en-GB"/>
        </w:rPr>
      </w:pPr>
    </w:p>
    <w:p w14:paraId="3DCA4FF5" w14:textId="77777777" w:rsidR="00D65815" w:rsidRPr="004F3566" w:rsidRDefault="00D65815" w:rsidP="00D65815">
      <w:pPr>
        <w:spacing w:before="60" w:after="60" w:line="240" w:lineRule="auto"/>
        <w:jc w:val="center"/>
        <w:rPr>
          <w:b/>
          <w:bCs/>
          <w:color w:val="002060"/>
          <w:sz w:val="36"/>
          <w:szCs w:val="36"/>
          <w:lang w:val="en-GB"/>
        </w:rPr>
      </w:pPr>
      <w:r w:rsidRPr="004F3566">
        <w:rPr>
          <w:b/>
          <w:bCs/>
          <w:color w:val="002060"/>
          <w:sz w:val="36"/>
          <w:szCs w:val="36"/>
          <w:lang w:val="en-GB"/>
        </w:rPr>
        <w:t>Abstract Submission</w:t>
      </w:r>
    </w:p>
    <w:p w14:paraId="43DE4426" w14:textId="77777777" w:rsidR="00D65815" w:rsidRDefault="00D65815" w:rsidP="00D65815">
      <w:pPr>
        <w:spacing w:before="60" w:after="60" w:line="240" w:lineRule="auto"/>
        <w:rPr>
          <w:lang w:val="en-GB"/>
        </w:rPr>
      </w:pPr>
    </w:p>
    <w:p w14:paraId="40E94FAE" w14:textId="77777777" w:rsidR="00D65815" w:rsidRPr="00B21DDC" w:rsidRDefault="00D65815" w:rsidP="00D65815">
      <w:pPr>
        <w:spacing w:before="60" w:after="60" w:line="240" w:lineRule="auto"/>
        <w:rPr>
          <w:color w:val="002060"/>
          <w:sz w:val="24"/>
          <w:szCs w:val="24"/>
          <w:lang w:val="en-GB"/>
        </w:rPr>
      </w:pPr>
      <w:r w:rsidRPr="00B21DDC">
        <w:rPr>
          <w:color w:val="002060"/>
          <w:sz w:val="24"/>
          <w:szCs w:val="24"/>
          <w:lang w:val="en-GB"/>
        </w:rPr>
        <w:t>France Sclérose en plaques encourages the submission of abstracts on any research or clinical topic related to MS and associated disorders. </w:t>
      </w:r>
    </w:p>
    <w:p w14:paraId="51A292F0" w14:textId="77777777" w:rsidR="00D65815" w:rsidRPr="00B21DDC" w:rsidRDefault="00D65815" w:rsidP="00D65815">
      <w:pPr>
        <w:spacing w:before="60" w:after="60" w:line="240" w:lineRule="auto"/>
        <w:rPr>
          <w:color w:val="002060"/>
          <w:sz w:val="24"/>
          <w:szCs w:val="24"/>
          <w:lang w:val="en-GB"/>
        </w:rPr>
      </w:pPr>
      <w:r w:rsidRPr="00B21DDC">
        <w:rPr>
          <w:color w:val="002060"/>
          <w:sz w:val="24"/>
          <w:szCs w:val="24"/>
          <w:lang w:val="en-GB"/>
        </w:rPr>
        <w:t>Abstracts are not restricted to the topics developed at the MS Meeting.</w:t>
      </w:r>
    </w:p>
    <w:p w14:paraId="473E6D37" w14:textId="188B0B25" w:rsidR="00D65815" w:rsidRPr="00B21DDC" w:rsidRDefault="00D65815" w:rsidP="00D65815">
      <w:pPr>
        <w:spacing w:before="60" w:after="60" w:line="240" w:lineRule="auto"/>
        <w:rPr>
          <w:color w:val="002060"/>
          <w:sz w:val="24"/>
          <w:szCs w:val="24"/>
          <w:lang w:val="en-GB"/>
        </w:rPr>
      </w:pPr>
      <w:r w:rsidRPr="00B21DDC">
        <w:rPr>
          <w:color w:val="002060"/>
          <w:sz w:val="24"/>
          <w:szCs w:val="24"/>
          <w:lang w:val="en-GB"/>
        </w:rPr>
        <w:t>Abstract submission is strongly recommended for those who have been granted or those who expect to be granted.</w:t>
      </w:r>
    </w:p>
    <w:p w14:paraId="3829E95F" w14:textId="77777777" w:rsidR="00F47148" w:rsidRDefault="00F47148" w:rsidP="00F47148">
      <w:pPr>
        <w:spacing w:before="60" w:after="60" w:line="240" w:lineRule="auto"/>
        <w:rPr>
          <w:lang w:val="en-GB"/>
        </w:rPr>
      </w:pPr>
    </w:p>
    <w:p w14:paraId="7FF4425D" w14:textId="77777777" w:rsidR="00D65815" w:rsidRPr="00E20AE4" w:rsidRDefault="00D65815" w:rsidP="00D65815">
      <w:pPr>
        <w:spacing w:before="60" w:after="60" w:line="240" w:lineRule="auto"/>
        <w:rPr>
          <w:rFonts w:ascii="Aptos" w:eastAsia="Times New Roman" w:hAnsi="Aptos" w:cstheme="majorHAnsi"/>
          <w:b/>
          <w:bCs/>
          <w:color w:val="FF6600"/>
          <w:sz w:val="30"/>
          <w:szCs w:val="30"/>
          <w:lang w:val="en-GB" w:eastAsia="fr-FR"/>
        </w:rPr>
      </w:pPr>
      <w:r w:rsidRPr="00E20AE4">
        <w:rPr>
          <w:rFonts w:ascii="Aptos" w:eastAsia="Times New Roman" w:hAnsi="Aptos" w:cstheme="majorHAnsi"/>
          <w:b/>
          <w:bCs/>
          <w:color w:val="FF6600"/>
          <w:sz w:val="30"/>
          <w:szCs w:val="30"/>
          <w:lang w:val="en-GB" w:eastAsia="fr-FR"/>
        </w:rPr>
        <w:t>Abstract Preparation</w:t>
      </w:r>
    </w:p>
    <w:p w14:paraId="77D71893" w14:textId="77777777" w:rsidR="00D65815" w:rsidRPr="00B21DDC" w:rsidRDefault="00D65815" w:rsidP="00D65815">
      <w:pPr>
        <w:pStyle w:val="Paragraphedeliste"/>
        <w:numPr>
          <w:ilvl w:val="0"/>
          <w:numId w:val="2"/>
        </w:numPr>
        <w:tabs>
          <w:tab w:val="num" w:pos="720"/>
        </w:tabs>
        <w:spacing w:before="60" w:after="60" w:line="240" w:lineRule="auto"/>
        <w:rPr>
          <w:color w:val="002060"/>
          <w:sz w:val="24"/>
          <w:szCs w:val="24"/>
          <w:lang w:val="en-GB"/>
        </w:rPr>
      </w:pPr>
      <w:r w:rsidRPr="00B21DDC">
        <w:rPr>
          <w:color w:val="002060"/>
          <w:sz w:val="24"/>
          <w:szCs w:val="24"/>
          <w:lang w:val="en-GB"/>
        </w:rPr>
        <w:t>Abstracts must be submitted online via the abstract submission site. Abstracts submitted by email or fax will not be accepted.</w:t>
      </w:r>
    </w:p>
    <w:p w14:paraId="11D6B079" w14:textId="58C7DF5E" w:rsidR="00D65815" w:rsidRPr="00B21DDC" w:rsidRDefault="00D65815" w:rsidP="00D65815">
      <w:pPr>
        <w:pStyle w:val="Paragraphedeliste"/>
        <w:numPr>
          <w:ilvl w:val="0"/>
          <w:numId w:val="3"/>
        </w:numPr>
        <w:tabs>
          <w:tab w:val="num" w:pos="720"/>
        </w:tabs>
        <w:spacing w:before="60" w:after="60" w:line="240" w:lineRule="auto"/>
        <w:rPr>
          <w:color w:val="002060"/>
          <w:sz w:val="24"/>
          <w:szCs w:val="24"/>
          <w:lang w:val="en-GB"/>
        </w:rPr>
      </w:pPr>
      <w:r w:rsidRPr="00B21DDC">
        <w:rPr>
          <w:color w:val="002060"/>
          <w:sz w:val="24"/>
          <w:szCs w:val="24"/>
          <w:lang w:val="en-GB"/>
        </w:rPr>
        <w:t>The full abstract text, including title, name of the authors, and affiliation may not exceed 3 000 characters, spaces included.</w:t>
      </w:r>
    </w:p>
    <w:p w14:paraId="5AFEBE87" w14:textId="77777777" w:rsidR="00D65815" w:rsidRPr="00B21DDC" w:rsidRDefault="00D65815" w:rsidP="00D65815">
      <w:pPr>
        <w:pStyle w:val="Paragraphedeliste"/>
        <w:numPr>
          <w:ilvl w:val="0"/>
          <w:numId w:val="3"/>
        </w:numPr>
        <w:tabs>
          <w:tab w:val="num" w:pos="720"/>
        </w:tabs>
        <w:spacing w:before="60" w:after="60" w:line="240" w:lineRule="auto"/>
        <w:rPr>
          <w:color w:val="002060"/>
          <w:sz w:val="24"/>
          <w:szCs w:val="24"/>
          <w:lang w:val="en-GB"/>
        </w:rPr>
      </w:pPr>
      <w:r w:rsidRPr="00B21DDC">
        <w:rPr>
          <w:color w:val="002060"/>
          <w:sz w:val="24"/>
          <w:szCs w:val="24"/>
          <w:lang w:val="en-GB"/>
        </w:rPr>
        <w:t>Abstracts must be submitted in English.</w:t>
      </w:r>
    </w:p>
    <w:p w14:paraId="79E0328E" w14:textId="77777777" w:rsidR="00D65815" w:rsidRPr="00B21DDC" w:rsidRDefault="00D65815" w:rsidP="00D65815">
      <w:pPr>
        <w:pStyle w:val="Paragraphedeliste"/>
        <w:numPr>
          <w:ilvl w:val="0"/>
          <w:numId w:val="3"/>
        </w:numPr>
        <w:tabs>
          <w:tab w:val="num" w:pos="720"/>
        </w:tabs>
        <w:spacing w:before="60" w:after="60" w:line="240" w:lineRule="auto"/>
        <w:rPr>
          <w:color w:val="002060"/>
          <w:sz w:val="24"/>
          <w:szCs w:val="24"/>
          <w:lang w:val="en-GB"/>
        </w:rPr>
      </w:pPr>
      <w:r w:rsidRPr="00B21DDC">
        <w:rPr>
          <w:color w:val="002060"/>
          <w:sz w:val="24"/>
          <w:szCs w:val="24"/>
          <w:lang w:val="en-GB"/>
        </w:rPr>
        <w:t xml:space="preserve">All abbreviations must be defined the first time they appear in the text. </w:t>
      </w:r>
    </w:p>
    <w:p w14:paraId="290078E8" w14:textId="77777777" w:rsidR="00D65815" w:rsidRPr="00B21DDC" w:rsidRDefault="00D65815" w:rsidP="00D65815">
      <w:pPr>
        <w:pStyle w:val="Paragraphedeliste"/>
        <w:numPr>
          <w:ilvl w:val="0"/>
          <w:numId w:val="3"/>
        </w:numPr>
        <w:tabs>
          <w:tab w:val="num" w:pos="720"/>
        </w:tabs>
        <w:spacing w:before="60" w:after="60" w:line="240" w:lineRule="auto"/>
        <w:rPr>
          <w:color w:val="002060"/>
          <w:sz w:val="24"/>
          <w:szCs w:val="24"/>
          <w:lang w:val="en-GB"/>
        </w:rPr>
      </w:pPr>
      <w:r w:rsidRPr="00B21DDC">
        <w:rPr>
          <w:color w:val="002060"/>
          <w:sz w:val="24"/>
          <w:szCs w:val="24"/>
          <w:lang w:val="en-GB"/>
        </w:rPr>
        <w:t>Use generic drug names.</w:t>
      </w:r>
    </w:p>
    <w:p w14:paraId="122B37EC" w14:textId="77777777" w:rsidR="00D65815" w:rsidRPr="00B21DDC" w:rsidRDefault="00D65815" w:rsidP="00D65815">
      <w:pPr>
        <w:pStyle w:val="Paragraphedeliste"/>
        <w:numPr>
          <w:ilvl w:val="0"/>
          <w:numId w:val="3"/>
        </w:numPr>
        <w:tabs>
          <w:tab w:val="num" w:pos="720"/>
        </w:tabs>
        <w:spacing w:before="60" w:after="60" w:line="240" w:lineRule="auto"/>
        <w:rPr>
          <w:color w:val="002060"/>
          <w:sz w:val="24"/>
          <w:szCs w:val="24"/>
          <w:lang w:val="en-GB"/>
        </w:rPr>
      </w:pPr>
      <w:r w:rsidRPr="00B21DDC">
        <w:rPr>
          <w:color w:val="002060"/>
          <w:sz w:val="24"/>
          <w:szCs w:val="24"/>
          <w:lang w:val="en-GB"/>
        </w:rPr>
        <w:t>Tables, charts, or other graphics may not be included.</w:t>
      </w:r>
    </w:p>
    <w:p w14:paraId="31B76CDF" w14:textId="77777777" w:rsidR="00065D53" w:rsidRDefault="00065D53" w:rsidP="00F47148">
      <w:pPr>
        <w:spacing w:before="60" w:after="60" w:line="240" w:lineRule="auto"/>
        <w:rPr>
          <w:color w:val="002060"/>
          <w:lang w:val="en-GB"/>
        </w:rPr>
      </w:pPr>
    </w:p>
    <w:p w14:paraId="1DAC218B" w14:textId="77777777" w:rsidR="007C5D9D" w:rsidRDefault="007C5D9D" w:rsidP="007C5D9D">
      <w:pPr>
        <w:spacing w:before="60" w:after="60" w:line="240" w:lineRule="auto"/>
        <w:rPr>
          <w:color w:val="002060"/>
          <w:sz w:val="24"/>
          <w:szCs w:val="24"/>
          <w:lang w:val="en-GB"/>
        </w:rPr>
      </w:pPr>
      <w:r w:rsidRPr="00F11DF5">
        <w:rPr>
          <w:rFonts w:ascii="Aptos" w:eastAsia="Times New Roman" w:hAnsi="Aptos" w:cstheme="majorHAnsi"/>
          <w:b/>
          <w:bCs/>
          <w:color w:val="FF6600"/>
          <w:sz w:val="30"/>
          <w:szCs w:val="30"/>
          <w:lang w:val="en-GB" w:eastAsia="fr-FR"/>
        </w:rPr>
        <w:t>APPLICATION PROCEDURES</w:t>
      </w:r>
    </w:p>
    <w:p w14:paraId="6F8F8C16" w14:textId="1BBB574A" w:rsidR="007C5D9D" w:rsidRPr="00F17071" w:rsidRDefault="007C5D9D" w:rsidP="007C5D9D">
      <w:pPr>
        <w:pStyle w:val="Paragraphedeliste"/>
        <w:numPr>
          <w:ilvl w:val="0"/>
          <w:numId w:val="4"/>
        </w:numPr>
        <w:spacing w:before="60" w:after="60" w:line="240" w:lineRule="auto"/>
        <w:rPr>
          <w:rFonts w:ascii="Aptos" w:hAnsi="Aptos"/>
          <w:color w:val="002060"/>
          <w:sz w:val="24"/>
          <w:szCs w:val="24"/>
          <w:lang w:val="en-GB"/>
        </w:rPr>
      </w:pPr>
      <w:r w:rsidRPr="007C5D9D">
        <w:rPr>
          <w:rFonts w:ascii="Aptos" w:hAnsi="Aptos"/>
          <w:color w:val="FF6600"/>
          <w:sz w:val="24"/>
          <w:szCs w:val="24"/>
          <w:lang w:val="en-GB"/>
        </w:rPr>
        <w:t>Candidates must send their abstract to</w:t>
      </w:r>
      <w:r>
        <w:rPr>
          <w:rFonts w:ascii="Aptos" w:hAnsi="Aptos"/>
          <w:b/>
          <w:bCs/>
          <w:color w:val="FF6600"/>
          <w:sz w:val="24"/>
          <w:szCs w:val="24"/>
          <w:lang w:val="en-GB"/>
        </w:rPr>
        <w:t xml:space="preserve"> </w:t>
      </w:r>
      <w:hyperlink r:id="rId6" w:history="1">
        <w:r w:rsidR="00986CFF" w:rsidRPr="00876772">
          <w:rPr>
            <w:rStyle w:val="Lienhypertexte"/>
            <w:sz w:val="24"/>
            <w:szCs w:val="24"/>
            <w:lang w:val="en-GB"/>
          </w:rPr>
          <w:t>scientif</w:t>
        </w:r>
        <w:r w:rsidR="00986CFF" w:rsidRPr="00876772">
          <w:rPr>
            <w:rStyle w:val="Lienhypertexte"/>
            <w:sz w:val="24"/>
            <w:szCs w:val="24"/>
            <w:lang w:val="en-GB"/>
          </w:rPr>
          <w:t>ic</w:t>
        </w:r>
        <w:r w:rsidR="00986CFF" w:rsidRPr="00876772">
          <w:rPr>
            <w:rStyle w:val="Lienhypertexte"/>
            <w:sz w:val="24"/>
            <w:szCs w:val="24"/>
            <w:lang w:val="en-GB"/>
          </w:rPr>
          <w:t>@frsep.org</w:t>
        </w:r>
      </w:hyperlink>
      <w:r w:rsidRPr="003A28DC">
        <w:rPr>
          <w:rFonts w:ascii="Aptos" w:hAnsi="Aptos"/>
          <w:color w:val="002060"/>
          <w:sz w:val="24"/>
          <w:szCs w:val="24"/>
          <w:lang w:val="en-GB"/>
        </w:rPr>
        <w:t xml:space="preserve">. </w:t>
      </w:r>
    </w:p>
    <w:p w14:paraId="32705E99" w14:textId="77777777" w:rsidR="00F47148" w:rsidRDefault="00F47148" w:rsidP="00F47148">
      <w:pPr>
        <w:spacing w:before="60" w:after="60" w:line="240" w:lineRule="auto"/>
        <w:rPr>
          <w:color w:val="002060"/>
          <w:lang w:val="en-GB"/>
        </w:rPr>
      </w:pPr>
    </w:p>
    <w:p w14:paraId="74B9C2C5" w14:textId="77777777" w:rsidR="00F47148" w:rsidRDefault="00F47148" w:rsidP="00F47148">
      <w:pPr>
        <w:spacing w:before="60" w:after="60" w:line="240" w:lineRule="auto"/>
        <w:rPr>
          <w:color w:val="002060"/>
          <w:lang w:val="en-GB"/>
        </w:rPr>
      </w:pPr>
    </w:p>
    <w:p w14:paraId="67AB94FA" w14:textId="45BB9960" w:rsidR="00F47148" w:rsidRDefault="00F47148" w:rsidP="00F47148">
      <w:pPr>
        <w:spacing w:before="60" w:after="60" w:line="240" w:lineRule="auto"/>
        <w:jc w:val="right"/>
        <w:rPr>
          <w:color w:val="002060"/>
          <w:lang w:val="en-GB"/>
        </w:rPr>
      </w:pPr>
      <w:r w:rsidRPr="00F47148">
        <w:rPr>
          <w:b/>
          <w:bCs/>
          <w:color w:val="FF6600"/>
          <w:sz w:val="24"/>
          <w:szCs w:val="24"/>
          <w:lang w:val="en-GB"/>
        </w:rPr>
        <w:t>MORE INFORMATION</w:t>
      </w:r>
      <w:r w:rsidRPr="00F47148">
        <w:rPr>
          <w:color w:val="002060"/>
          <w:lang w:val="en-GB"/>
        </w:rPr>
        <w:t xml:space="preserve">: </w:t>
      </w:r>
      <w:hyperlink r:id="rId7" w:history="1">
        <w:r w:rsidR="00B21DDC" w:rsidRPr="00876772">
          <w:rPr>
            <w:rStyle w:val="Lienhypertexte"/>
            <w:lang w:val="en-GB"/>
          </w:rPr>
          <w:t>scientific@francesep.org</w:t>
        </w:r>
      </w:hyperlink>
    </w:p>
    <w:p w14:paraId="41217F7D" w14:textId="77777777" w:rsidR="00D65815" w:rsidRDefault="00D65815" w:rsidP="00F47148">
      <w:pPr>
        <w:spacing w:before="60" w:after="60" w:line="240" w:lineRule="auto"/>
        <w:jc w:val="right"/>
        <w:rPr>
          <w:color w:val="002060"/>
          <w:lang w:val="en-GB"/>
        </w:rPr>
      </w:pPr>
    </w:p>
    <w:p w14:paraId="18DC89DD" w14:textId="77777777" w:rsidR="00D65815" w:rsidRDefault="00D65815" w:rsidP="00F47148">
      <w:pPr>
        <w:spacing w:before="60" w:after="60" w:line="240" w:lineRule="auto"/>
        <w:jc w:val="right"/>
        <w:rPr>
          <w:color w:val="002060"/>
          <w:lang w:val="en-GB"/>
        </w:rPr>
      </w:pPr>
    </w:p>
    <w:p w14:paraId="5003021A" w14:textId="77777777" w:rsidR="00D65815" w:rsidRPr="00093F47" w:rsidRDefault="00D65815" w:rsidP="00D65815">
      <w:pPr>
        <w:spacing w:before="60" w:after="60" w:line="240" w:lineRule="auto"/>
        <w:rPr>
          <w:lang w:val="en-GB"/>
        </w:rPr>
      </w:pPr>
    </w:p>
    <w:p w14:paraId="700E71B1" w14:textId="77777777" w:rsidR="00D65815" w:rsidRPr="00093F47" w:rsidRDefault="00D65815" w:rsidP="00D65815">
      <w:pPr>
        <w:spacing w:before="60" w:after="60" w:line="240" w:lineRule="auto"/>
        <w:rPr>
          <w:lang w:val="en-GB"/>
        </w:rPr>
      </w:pPr>
    </w:p>
    <w:p w14:paraId="21371637" w14:textId="77777777" w:rsidR="00D65815" w:rsidRPr="00F47148" w:rsidRDefault="00D65815" w:rsidP="00F47148">
      <w:pPr>
        <w:spacing w:before="60" w:after="60" w:line="240" w:lineRule="auto"/>
        <w:jc w:val="right"/>
        <w:rPr>
          <w:color w:val="002060"/>
          <w:lang w:val="en-GB"/>
        </w:rPr>
      </w:pPr>
    </w:p>
    <w:sectPr w:rsidR="00D65815" w:rsidRPr="00F4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75E94"/>
    <w:multiLevelType w:val="multilevel"/>
    <w:tmpl w:val="300E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F2B9F"/>
    <w:multiLevelType w:val="hybridMultilevel"/>
    <w:tmpl w:val="726E7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44F02"/>
    <w:multiLevelType w:val="hybridMultilevel"/>
    <w:tmpl w:val="669CF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02B52"/>
    <w:multiLevelType w:val="hybridMultilevel"/>
    <w:tmpl w:val="2806D1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5082954">
    <w:abstractNumId w:val="0"/>
  </w:num>
  <w:num w:numId="2" w16cid:durableId="1637953327">
    <w:abstractNumId w:val="2"/>
  </w:num>
  <w:num w:numId="3" w16cid:durableId="1509099952">
    <w:abstractNumId w:val="1"/>
  </w:num>
  <w:num w:numId="4" w16cid:durableId="421603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48"/>
    <w:rsid w:val="00065D53"/>
    <w:rsid w:val="000850B0"/>
    <w:rsid w:val="000F2905"/>
    <w:rsid w:val="0026136F"/>
    <w:rsid w:val="00366288"/>
    <w:rsid w:val="003A0631"/>
    <w:rsid w:val="005A3485"/>
    <w:rsid w:val="00697AF0"/>
    <w:rsid w:val="007C5D9D"/>
    <w:rsid w:val="008370F9"/>
    <w:rsid w:val="009553F4"/>
    <w:rsid w:val="00986CFF"/>
    <w:rsid w:val="00A30224"/>
    <w:rsid w:val="00A62691"/>
    <w:rsid w:val="00B21DDC"/>
    <w:rsid w:val="00B978A6"/>
    <w:rsid w:val="00BA31CA"/>
    <w:rsid w:val="00BF2489"/>
    <w:rsid w:val="00D65815"/>
    <w:rsid w:val="00E20AE4"/>
    <w:rsid w:val="00F4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8997"/>
  <w15:chartTrackingRefBased/>
  <w15:docId w15:val="{59DCC878-EDA4-470B-B56F-A5FA8D68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7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7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7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7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7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7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7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7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7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7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7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71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71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71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71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71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71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7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7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7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71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71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71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7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71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714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6581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ientific@frances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ientific@frsep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Plassart</dc:creator>
  <cp:keywords/>
  <dc:description/>
  <cp:lastModifiedBy>Emmanuelle Plassart</cp:lastModifiedBy>
  <cp:revision>8</cp:revision>
  <dcterms:created xsi:type="dcterms:W3CDTF">2026-01-28T17:38:00Z</dcterms:created>
  <dcterms:modified xsi:type="dcterms:W3CDTF">2026-01-28T17:47:00Z</dcterms:modified>
</cp:coreProperties>
</file>